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25F8B" w14:textId="7A6BDDA8" w:rsidR="008A61A5" w:rsidRPr="008A61A5" w:rsidRDefault="008A61A5" w:rsidP="008A61A5">
      <w:pPr>
        <w:rPr>
          <w:rFonts w:ascii="黑体" w:eastAsia="黑体" w:hAnsi="黑体" w:hint="eastAsia"/>
          <w:sz w:val="32"/>
          <w:szCs w:val="32"/>
        </w:rPr>
      </w:pPr>
      <w:r w:rsidRPr="008A61A5">
        <w:rPr>
          <w:rFonts w:ascii="黑体" w:eastAsia="黑体" w:hAnsi="黑体" w:hint="eastAsia"/>
          <w:sz w:val="32"/>
          <w:szCs w:val="32"/>
        </w:rPr>
        <w:t>附件1：</w:t>
      </w:r>
    </w:p>
    <w:p w14:paraId="57EAE23F" w14:textId="77777777" w:rsidR="008A61A5" w:rsidRDefault="008A61A5" w:rsidP="009921A8">
      <w:pPr>
        <w:jc w:val="center"/>
        <w:rPr>
          <w:rFonts w:ascii="仿宋_GB2312" w:eastAsia="仿宋_GB2312"/>
          <w:sz w:val="44"/>
          <w:szCs w:val="44"/>
        </w:rPr>
      </w:pPr>
    </w:p>
    <w:p w14:paraId="54FB91C3" w14:textId="04E81E9B" w:rsidR="00135BA6" w:rsidRDefault="009921A8" w:rsidP="009921A8">
      <w:pPr>
        <w:jc w:val="center"/>
        <w:rPr>
          <w:rFonts w:ascii="仿宋_GB2312" w:eastAsia="仿宋_GB2312"/>
          <w:sz w:val="44"/>
          <w:szCs w:val="44"/>
        </w:rPr>
      </w:pPr>
      <w:r w:rsidRPr="009921A8">
        <w:rPr>
          <w:rFonts w:ascii="仿宋_GB2312" w:eastAsia="仿宋_GB2312" w:hint="eastAsia"/>
          <w:sz w:val="44"/>
          <w:szCs w:val="44"/>
        </w:rPr>
        <w:t>民营承租企业</w:t>
      </w:r>
      <w:r>
        <w:rPr>
          <w:rFonts w:ascii="仿宋_GB2312" w:eastAsia="仿宋_GB2312" w:hint="eastAsia"/>
          <w:sz w:val="44"/>
          <w:szCs w:val="44"/>
        </w:rPr>
        <w:t>承租</w:t>
      </w:r>
      <w:r w:rsidRPr="009921A8">
        <w:rPr>
          <w:rFonts w:ascii="仿宋_GB2312" w:eastAsia="仿宋_GB2312" w:hint="eastAsia"/>
          <w:sz w:val="44"/>
          <w:szCs w:val="44"/>
        </w:rPr>
        <w:t>国有经营性物业资产</w:t>
      </w:r>
      <w:r>
        <w:rPr>
          <w:rFonts w:ascii="仿宋_GB2312" w:eastAsia="仿宋_GB2312" w:hint="eastAsia"/>
          <w:sz w:val="44"/>
          <w:szCs w:val="44"/>
        </w:rPr>
        <w:t>未享受减免租金政策</w:t>
      </w:r>
      <w:r w:rsidRPr="009921A8">
        <w:rPr>
          <w:rFonts w:ascii="仿宋_GB2312" w:eastAsia="仿宋_GB2312" w:hint="eastAsia"/>
          <w:sz w:val="44"/>
          <w:szCs w:val="44"/>
        </w:rPr>
        <w:t>情况表</w:t>
      </w:r>
    </w:p>
    <w:p w14:paraId="06A9A0FE" w14:textId="1B36A29A" w:rsidR="009921A8" w:rsidRPr="009921A8" w:rsidRDefault="009921A8" w:rsidP="00B167DC">
      <w:pPr>
        <w:rPr>
          <w:rFonts w:ascii="仿宋_GB2312" w:eastAsia="仿宋_GB2312" w:hint="eastAsia"/>
          <w:sz w:val="44"/>
          <w:szCs w:val="4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26"/>
        <w:gridCol w:w="1560"/>
        <w:gridCol w:w="1863"/>
        <w:gridCol w:w="3402"/>
        <w:gridCol w:w="1843"/>
        <w:gridCol w:w="2678"/>
      </w:tblGrid>
      <w:tr w:rsidR="009921A8" w14:paraId="2EB33314" w14:textId="77777777" w:rsidTr="009921A8">
        <w:tc>
          <w:tcPr>
            <w:tcW w:w="2526" w:type="dxa"/>
          </w:tcPr>
          <w:p w14:paraId="4A2F1385" w14:textId="368B263C" w:rsidR="009921A8" w:rsidRPr="009921A8" w:rsidRDefault="00D14A5D" w:rsidP="009921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律师事务所</w:t>
            </w:r>
            <w:bookmarkStart w:id="0" w:name="_GoBack"/>
            <w:bookmarkEnd w:id="0"/>
          </w:p>
        </w:tc>
        <w:tc>
          <w:tcPr>
            <w:tcW w:w="1560" w:type="dxa"/>
          </w:tcPr>
          <w:p w14:paraId="0B0CA09F" w14:textId="7E3BD97C" w:rsidR="009921A8" w:rsidRPr="009921A8" w:rsidRDefault="009921A8" w:rsidP="009921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921A8"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1863" w:type="dxa"/>
          </w:tcPr>
          <w:p w14:paraId="7E7ABC4A" w14:textId="58924E6A" w:rsidR="009921A8" w:rsidRPr="009921A8" w:rsidRDefault="009921A8" w:rsidP="009921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921A8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3402" w:type="dxa"/>
          </w:tcPr>
          <w:p w14:paraId="45965C7E" w14:textId="0D60779B" w:rsidR="009921A8" w:rsidRPr="009921A8" w:rsidRDefault="009921A8" w:rsidP="009921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921A8">
              <w:rPr>
                <w:rFonts w:ascii="仿宋_GB2312" w:eastAsia="仿宋_GB2312" w:hint="eastAsia"/>
                <w:sz w:val="32"/>
                <w:szCs w:val="32"/>
              </w:rPr>
              <w:t>物业出租方单位名称</w:t>
            </w:r>
          </w:p>
        </w:tc>
        <w:tc>
          <w:tcPr>
            <w:tcW w:w="1843" w:type="dxa"/>
          </w:tcPr>
          <w:p w14:paraId="3467201F" w14:textId="48D92CAE" w:rsidR="009921A8" w:rsidRPr="009921A8" w:rsidRDefault="009921A8" w:rsidP="009921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921A8"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2678" w:type="dxa"/>
          </w:tcPr>
          <w:p w14:paraId="734810A3" w14:textId="1CB67A02" w:rsidR="009921A8" w:rsidRPr="009921A8" w:rsidRDefault="009921A8" w:rsidP="009921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921A8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</w:tr>
      <w:tr w:rsidR="009921A8" w14:paraId="5BB9C4F3" w14:textId="77777777" w:rsidTr="009921A8">
        <w:tc>
          <w:tcPr>
            <w:tcW w:w="2526" w:type="dxa"/>
          </w:tcPr>
          <w:p w14:paraId="2BBB5577" w14:textId="77777777" w:rsidR="009921A8" w:rsidRPr="009921A8" w:rsidRDefault="009921A8" w:rsidP="009921A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CCA8FD8" w14:textId="77777777" w:rsidR="009921A8" w:rsidRPr="009921A8" w:rsidRDefault="009921A8" w:rsidP="009921A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63" w:type="dxa"/>
          </w:tcPr>
          <w:p w14:paraId="11FD349A" w14:textId="77777777" w:rsidR="009921A8" w:rsidRPr="009921A8" w:rsidRDefault="009921A8" w:rsidP="009921A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9D7B756" w14:textId="77777777" w:rsidR="009921A8" w:rsidRPr="009921A8" w:rsidRDefault="009921A8" w:rsidP="009921A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A12B58" w14:textId="77777777" w:rsidR="009921A8" w:rsidRPr="009921A8" w:rsidRDefault="009921A8" w:rsidP="009921A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678" w:type="dxa"/>
          </w:tcPr>
          <w:p w14:paraId="7908A548" w14:textId="77777777" w:rsidR="009921A8" w:rsidRPr="009921A8" w:rsidRDefault="009921A8" w:rsidP="009921A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14:paraId="0F9E9054" w14:textId="77777777" w:rsidR="009921A8" w:rsidRDefault="009921A8" w:rsidP="009921A8">
      <w:pPr>
        <w:ind w:firstLineChars="150" w:firstLine="315"/>
        <w:rPr>
          <w:rFonts w:hint="eastAsia"/>
        </w:rPr>
      </w:pPr>
    </w:p>
    <w:sectPr w:rsidR="009921A8" w:rsidSect="009921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E82C" w14:textId="77777777" w:rsidR="001C7613" w:rsidRDefault="001C7613" w:rsidP="009921A8">
      <w:r>
        <w:separator/>
      </w:r>
    </w:p>
  </w:endnote>
  <w:endnote w:type="continuationSeparator" w:id="0">
    <w:p w14:paraId="02AD0DFE" w14:textId="77777777" w:rsidR="001C7613" w:rsidRDefault="001C7613" w:rsidP="0099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64BFE" w14:textId="77777777" w:rsidR="001C7613" w:rsidRDefault="001C7613" w:rsidP="009921A8">
      <w:r>
        <w:separator/>
      </w:r>
    </w:p>
  </w:footnote>
  <w:footnote w:type="continuationSeparator" w:id="0">
    <w:p w14:paraId="78C4E6A1" w14:textId="77777777" w:rsidR="001C7613" w:rsidRDefault="001C7613" w:rsidP="00992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A6"/>
    <w:rsid w:val="00135BA6"/>
    <w:rsid w:val="001C7613"/>
    <w:rsid w:val="00336643"/>
    <w:rsid w:val="008A61A5"/>
    <w:rsid w:val="009921A8"/>
    <w:rsid w:val="00B167DC"/>
    <w:rsid w:val="00B8191B"/>
    <w:rsid w:val="00D1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38301"/>
  <w15:chartTrackingRefBased/>
  <w15:docId w15:val="{5E888C5B-7F20-4C16-BD4C-71697B32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21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2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21A8"/>
    <w:rPr>
      <w:sz w:val="18"/>
      <w:szCs w:val="18"/>
    </w:rPr>
  </w:style>
  <w:style w:type="table" w:styleId="a7">
    <w:name w:val="Table Grid"/>
    <w:basedOn w:val="a1"/>
    <w:uiPriority w:val="39"/>
    <w:rsid w:val="00992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E308D-08E7-48D2-869C-9E1B9C6E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jiangxin</dc:creator>
  <cp:keywords/>
  <dc:description/>
  <cp:lastModifiedBy>jiangxin</cp:lastModifiedBy>
  <cp:revision>8</cp:revision>
  <cp:lastPrinted>2020-03-20T12:38:00Z</cp:lastPrinted>
  <dcterms:created xsi:type="dcterms:W3CDTF">2020-03-20T11:13:00Z</dcterms:created>
  <dcterms:modified xsi:type="dcterms:W3CDTF">2020-03-20T12:48:00Z</dcterms:modified>
</cp:coreProperties>
</file>