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F701C" w14:textId="638621CD" w:rsidR="00CD33E3" w:rsidRDefault="00843EA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附件5</w:t>
      </w:r>
    </w:p>
    <w:p w14:paraId="564CDA22" w14:textId="20BC67CE" w:rsidR="00CD33E3" w:rsidRDefault="00843EA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广州市律师协会</w:t>
      </w:r>
      <w:r>
        <w:rPr>
          <w:rFonts w:ascii="黑体" w:eastAsia="黑体" w:hAnsi="黑体" w:hint="eastAsia"/>
          <w:sz w:val="44"/>
          <w:szCs w:val="44"/>
        </w:rPr>
        <w:t>2023</w:t>
      </w:r>
      <w:r>
        <w:rPr>
          <w:rFonts w:ascii="黑体" w:eastAsia="黑体" w:hAnsi="黑体"/>
          <w:sz w:val="44"/>
          <w:szCs w:val="44"/>
        </w:rPr>
        <w:t>年度律师年度考核</w:t>
      </w:r>
    </w:p>
    <w:p w14:paraId="5D591CC5" w14:textId="77777777" w:rsidR="00CD33E3" w:rsidRDefault="00843EA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操作指南</w:t>
      </w:r>
    </w:p>
    <w:p w14:paraId="3EB1AA47" w14:textId="77777777" w:rsidR="00CD33E3" w:rsidRDefault="00843EAD">
      <w:pPr>
        <w:pStyle w:val="a8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一、【律师】</w:t>
      </w:r>
      <w:r>
        <w:rPr>
          <w:sz w:val="28"/>
          <w:szCs w:val="28"/>
        </w:rPr>
        <w:t>通过手机扫描下方二维码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下载</w:t>
      </w:r>
      <w:r>
        <w:rPr>
          <w:rFonts w:hint="eastAsia"/>
          <w:sz w:val="28"/>
          <w:szCs w:val="28"/>
        </w:rPr>
        <w:t>“律兴”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PP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发起年度考核</w:t>
      </w:r>
      <w:r>
        <w:rPr>
          <w:rFonts w:hint="eastAsia"/>
          <w:sz w:val="28"/>
          <w:szCs w:val="28"/>
        </w:rPr>
        <w:t>。</w:t>
      </w:r>
    </w:p>
    <w:p w14:paraId="40DE312C" w14:textId="77777777" w:rsidR="00CD33E3" w:rsidRDefault="00843EAD">
      <w:pPr>
        <w:pStyle w:val="a8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</w:p>
    <w:p w14:paraId="2711347C" w14:textId="77777777" w:rsidR="00CD33E3" w:rsidRDefault="00843EAD">
      <w:pPr>
        <w:pStyle w:val="a8"/>
        <w:ind w:left="420"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5D984F" wp14:editId="07A8C793">
            <wp:extent cx="1809750" cy="2442845"/>
            <wp:effectExtent l="0" t="0" r="0" b="0"/>
            <wp:docPr id="5" name="图片 5" descr="C:\Users\37588\Desktop\20190903061841_74c05518c9be4bb38f431cdc1bcb6c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37588\Desktop\20190903061841_74c05518c9be4bb38f431cdc1bcb6c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357" cy="245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7482B" w14:textId="77777777" w:rsidR="00CD33E3" w:rsidRDefault="00843EAD">
      <w:pPr>
        <w:pStyle w:val="a8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二、进入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PP</w:t>
      </w:r>
      <w:r>
        <w:rPr>
          <w:sz w:val="28"/>
          <w:szCs w:val="28"/>
        </w:rPr>
        <w:t>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点击右上角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”，</w:t>
      </w:r>
      <w:r>
        <w:rPr>
          <w:sz w:val="28"/>
          <w:szCs w:val="28"/>
        </w:rPr>
        <w:t>通过律师个人账号登录</w:t>
      </w:r>
      <w:r>
        <w:rPr>
          <w:rFonts w:hint="eastAsia"/>
          <w:sz w:val="28"/>
          <w:szCs w:val="28"/>
        </w:rPr>
        <w:t>。</w:t>
      </w:r>
    </w:p>
    <w:p w14:paraId="4A3892A1" w14:textId="77777777" w:rsidR="00CD33E3" w:rsidRDefault="00843EAD">
      <w:pPr>
        <w:pStyle w:val="a8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用户名为执业证号，密码与协会网站登录会员中心密码一致。</w:t>
      </w:r>
    </w:p>
    <w:p w14:paraId="775E11BD" w14:textId="092D4427" w:rsidR="00CD33E3" w:rsidRDefault="00843EAD">
      <w:pPr>
        <w:pStyle w:val="a8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若密码不正确，请点击找回密码。</w:t>
      </w:r>
      <w:r w:rsidR="00FB1ED8">
        <w:rPr>
          <w:rFonts w:hint="eastAsia"/>
          <w:sz w:val="28"/>
          <w:szCs w:val="28"/>
        </w:rPr>
        <w:t>如找回密码后依然显示密码不正确，</w:t>
      </w:r>
      <w:r w:rsidR="00FB1ED8" w:rsidRPr="00FB1ED8">
        <w:rPr>
          <w:rFonts w:hint="eastAsia"/>
          <w:sz w:val="28"/>
          <w:szCs w:val="28"/>
        </w:rPr>
        <w:t>请致电上海同道信息技术有限公司（</w:t>
      </w:r>
      <w:r w:rsidR="00FB1ED8" w:rsidRPr="00FB1ED8">
        <w:rPr>
          <w:rFonts w:hint="eastAsia"/>
          <w:sz w:val="28"/>
          <w:szCs w:val="28"/>
        </w:rPr>
        <w:t>400-920-0247</w:t>
      </w:r>
      <w:r w:rsidR="00FB1ED8" w:rsidRPr="00FB1ED8">
        <w:rPr>
          <w:rFonts w:hint="eastAsia"/>
          <w:sz w:val="28"/>
          <w:szCs w:val="28"/>
        </w:rPr>
        <w:t>）。</w:t>
      </w:r>
    </w:p>
    <w:p w14:paraId="6EDB6509" w14:textId="77777777" w:rsidR="00CD33E3" w:rsidRDefault="00843EAD">
      <w:pPr>
        <w:pStyle w:val="a8"/>
        <w:ind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0FD00B5" wp14:editId="35110356">
            <wp:extent cx="2257425" cy="4150995"/>
            <wp:effectExtent l="0" t="0" r="9525" b="1905"/>
            <wp:docPr id="4" name="图片 4" descr="C:\Users\37588\Desktop\微信图片_2020041817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37588\Desktop\微信图片_20200418172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7142" cy="422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114300" distR="114300" wp14:anchorId="68B9BD27" wp14:editId="389A62E0">
            <wp:extent cx="2436495" cy="4156075"/>
            <wp:effectExtent l="0" t="0" r="1905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00154" w14:textId="77777777" w:rsidR="00CD33E3" w:rsidRDefault="00843EAD">
      <w:pPr>
        <w:pStyle w:val="a8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三、点击首页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“年度考核”按钮，再点击“发起考核”按钮。或</w:t>
      </w:r>
      <w:r>
        <w:rPr>
          <w:sz w:val="28"/>
          <w:szCs w:val="28"/>
        </w:rPr>
        <w:t>点击首页下方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服务</w:t>
      </w:r>
      <w:r>
        <w:rPr>
          <w:sz w:val="28"/>
          <w:szCs w:val="28"/>
        </w:rPr>
        <w:t>”——“</w:t>
      </w:r>
      <w:r>
        <w:rPr>
          <w:rFonts w:hint="eastAsia"/>
          <w:sz w:val="28"/>
          <w:szCs w:val="28"/>
        </w:rPr>
        <w:t>年度</w:t>
      </w:r>
      <w:r>
        <w:rPr>
          <w:sz w:val="28"/>
          <w:szCs w:val="28"/>
        </w:rPr>
        <w:t>考核</w:t>
      </w:r>
      <w:r>
        <w:rPr>
          <w:sz w:val="28"/>
          <w:szCs w:val="28"/>
        </w:rPr>
        <w:t>”——“</w:t>
      </w:r>
      <w:r>
        <w:rPr>
          <w:rFonts w:hint="eastAsia"/>
          <w:sz w:val="28"/>
          <w:szCs w:val="28"/>
        </w:rPr>
        <w:t>发起</w:t>
      </w:r>
      <w:r>
        <w:rPr>
          <w:sz w:val="28"/>
          <w:szCs w:val="28"/>
        </w:rPr>
        <w:t>考核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按钮</w:t>
      </w:r>
      <w:r>
        <w:rPr>
          <w:sz w:val="28"/>
          <w:szCs w:val="28"/>
        </w:rPr>
        <w:t>。</w:t>
      </w:r>
    </w:p>
    <w:p w14:paraId="6DFFE57B" w14:textId="18C9DE21" w:rsidR="00CD33E3" w:rsidRDefault="00843EAD">
      <w:pPr>
        <w:pStyle w:val="a8"/>
        <w:ind w:left="420" w:firstLineChars="0" w:firstLine="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注：（</w:t>
      </w:r>
      <w:r>
        <w:rPr>
          <w:rFonts w:hint="eastAsia"/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）</w:t>
      </w:r>
      <w:r>
        <w:rPr>
          <w:color w:val="FF0000"/>
          <w:sz w:val="28"/>
          <w:szCs w:val="28"/>
        </w:rPr>
        <w:t>202</w:t>
      </w:r>
      <w:r>
        <w:rPr>
          <w:rFonts w:hint="eastAsia"/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年</w:t>
      </w:r>
      <w:r>
        <w:rPr>
          <w:rFonts w:hint="eastAsia"/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月</w:t>
      </w:r>
      <w:r>
        <w:rPr>
          <w:rFonts w:hint="eastAsia"/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日以后领取执业证的律师，仍需点击“发起考核”按钮，发起考核。考核评定等次为“不评定等次（新领证）”。</w:t>
      </w:r>
    </w:p>
    <w:p w14:paraId="0D13842A" w14:textId="3EF49751" w:rsidR="00CD33E3" w:rsidRDefault="00843EAD">
      <w:pPr>
        <w:pStyle w:val="a8"/>
        <w:ind w:left="420" w:firstLineChars="100" w:firstLine="280"/>
        <w:rPr>
          <w:color w:val="FF0000"/>
          <w:sz w:val="28"/>
          <w:szCs w:val="28"/>
        </w:rPr>
      </w:pPr>
      <w:r w:rsidRPr="006F33CF">
        <w:rPr>
          <w:rFonts w:hint="eastAsia"/>
          <w:color w:val="FF0000"/>
          <w:sz w:val="28"/>
          <w:szCs w:val="28"/>
        </w:rPr>
        <w:t>（</w:t>
      </w:r>
      <w:r w:rsidRPr="006F33CF">
        <w:rPr>
          <w:color w:val="FF0000"/>
          <w:sz w:val="28"/>
          <w:szCs w:val="28"/>
        </w:rPr>
        <w:t>2</w:t>
      </w:r>
      <w:r w:rsidRPr="006F33CF">
        <w:rPr>
          <w:rFonts w:hint="eastAsia"/>
          <w:color w:val="FF0000"/>
          <w:sz w:val="28"/>
          <w:szCs w:val="28"/>
        </w:rPr>
        <w:t>）不参加</w:t>
      </w:r>
      <w:r w:rsidRPr="006F33CF">
        <w:rPr>
          <w:color w:val="FF0000"/>
          <w:sz w:val="28"/>
          <w:szCs w:val="28"/>
        </w:rPr>
        <w:t>2023</w:t>
      </w:r>
      <w:r w:rsidRPr="006F33CF">
        <w:rPr>
          <w:rFonts w:hint="eastAsia"/>
          <w:color w:val="FF0000"/>
          <w:sz w:val="28"/>
          <w:szCs w:val="28"/>
        </w:rPr>
        <w:t>年度考核、拟注销律师，无需发起本次年度考核，同时请律师事务所回收该律师执业证</w:t>
      </w:r>
      <w:r w:rsidR="006F33CF" w:rsidRPr="006F33CF">
        <w:rPr>
          <w:rFonts w:hint="eastAsia"/>
          <w:color w:val="FF0000"/>
          <w:sz w:val="28"/>
          <w:szCs w:val="28"/>
        </w:rPr>
        <w:t>。</w:t>
      </w:r>
    </w:p>
    <w:p w14:paraId="40C20910" w14:textId="77777777" w:rsidR="00CD33E3" w:rsidRDefault="006F33CF">
      <w:pPr>
        <w:pStyle w:val="a8"/>
        <w:ind w:left="420" w:firstLineChars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 w14:anchorId="15CFFF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pt;height:339.5pt">
            <v:imagedata r:id="rId9" o:title="捕获"/>
          </v:shape>
        </w:pict>
      </w:r>
      <w:r w:rsidR="00843EAD">
        <w:rPr>
          <w:sz w:val="28"/>
          <w:szCs w:val="28"/>
        </w:rPr>
        <w:t xml:space="preserve">   </w:t>
      </w:r>
      <w:r w:rsidR="00843EAD">
        <w:rPr>
          <w:noProof/>
          <w:sz w:val="28"/>
          <w:szCs w:val="28"/>
        </w:rPr>
        <w:drawing>
          <wp:inline distT="0" distB="0" distL="114300" distR="114300" wp14:anchorId="6795E9F6" wp14:editId="7D3D77ED">
            <wp:extent cx="2632710" cy="4307205"/>
            <wp:effectExtent l="9525" t="9525" r="9525" b="1143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43072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E2816D" w14:textId="77777777" w:rsidR="00CD33E3" w:rsidRDefault="00CD33E3">
      <w:pPr>
        <w:pStyle w:val="a8"/>
        <w:ind w:left="420" w:firstLineChars="0" w:firstLine="0"/>
        <w:rPr>
          <w:sz w:val="28"/>
          <w:szCs w:val="28"/>
        </w:rPr>
      </w:pPr>
    </w:p>
    <w:p w14:paraId="028C31E8" w14:textId="77777777" w:rsidR="00CD33E3" w:rsidRDefault="00843EAD">
      <w:pPr>
        <w:pStyle w:val="a8"/>
        <w:ind w:left="420" w:firstLineChars="0" w:firstLine="0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四、确认个人执业信息是否正确，请与律师执业证进行核对，如有信息记载错误，点击【变更信息】进行修改。核对完成后点击“下一步”。</w:t>
      </w:r>
    </w:p>
    <w:p w14:paraId="576335C5" w14:textId="77777777" w:rsidR="00CD33E3" w:rsidRDefault="00843EAD">
      <w:pPr>
        <w:pStyle w:val="a8"/>
        <w:ind w:left="420"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 wp14:anchorId="3A2EBF13" wp14:editId="2E651F09">
            <wp:extent cx="2506345" cy="4265930"/>
            <wp:effectExtent l="9525" t="9525" r="13970" b="2222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4265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114300" distR="114300" wp14:anchorId="78645BA8" wp14:editId="3D1D2F7F">
            <wp:extent cx="2547620" cy="4269105"/>
            <wp:effectExtent l="9525" t="9525" r="18415" b="1905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4269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12B205" w14:textId="77777777" w:rsidR="00CD33E3" w:rsidRDefault="00CD33E3">
      <w:pPr>
        <w:pStyle w:val="a8"/>
        <w:ind w:left="420" w:firstLineChars="0" w:firstLine="0"/>
        <w:rPr>
          <w:sz w:val="28"/>
          <w:szCs w:val="28"/>
        </w:rPr>
      </w:pPr>
    </w:p>
    <w:p w14:paraId="2C442011" w14:textId="77777777" w:rsidR="00CD33E3" w:rsidRDefault="00843EAD">
      <w:pPr>
        <w:pStyle w:val="a8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五、完成会员信息确认后，发起考核。</w:t>
      </w:r>
    </w:p>
    <w:p w14:paraId="4C8EF322" w14:textId="77777777" w:rsidR="00CD33E3" w:rsidRDefault="00843EAD">
      <w:pPr>
        <w:pStyle w:val="a8"/>
        <w:ind w:left="420"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B3F188" wp14:editId="4945B271">
            <wp:extent cx="2468245" cy="4161155"/>
            <wp:effectExtent l="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0774" cy="423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1DB7032" wp14:editId="2A6BEB28">
            <wp:extent cx="2538095" cy="41624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077" cy="419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231239B8" w14:textId="485DCED3" w:rsidR="00CD33E3" w:rsidRDefault="00843EAD">
      <w:pPr>
        <w:pStyle w:val="a8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六、【律师事务所】通过</w:t>
      </w:r>
      <w:proofErr w:type="gramStart"/>
      <w:r>
        <w:rPr>
          <w:rFonts w:hint="eastAsia"/>
          <w:sz w:val="28"/>
          <w:szCs w:val="28"/>
        </w:rPr>
        <w:t>律协官网首页</w:t>
      </w:r>
      <w:proofErr w:type="gramEnd"/>
      <w:r>
        <w:rPr>
          <w:rFonts w:hint="eastAsia"/>
          <w:sz w:val="28"/>
          <w:szCs w:val="28"/>
        </w:rPr>
        <w:t>登录会员中心，点击“</w:t>
      </w:r>
      <w:r>
        <w:rPr>
          <w:rFonts w:hint="eastAsia"/>
          <w:sz w:val="28"/>
          <w:szCs w:val="28"/>
        </w:rPr>
        <w:t>2023</w:t>
      </w:r>
      <w:r>
        <w:rPr>
          <w:sz w:val="28"/>
          <w:szCs w:val="28"/>
        </w:rPr>
        <w:t>年度考核</w:t>
      </w:r>
      <w:r>
        <w:rPr>
          <w:rFonts w:hint="eastAsia"/>
          <w:sz w:val="28"/>
          <w:szCs w:val="28"/>
        </w:rPr>
        <w:t>——</w:t>
      </w:r>
      <w:r>
        <w:rPr>
          <w:sz w:val="28"/>
          <w:szCs w:val="28"/>
        </w:rPr>
        <w:t>律师评议</w:t>
      </w:r>
      <w:r>
        <w:rPr>
          <w:rFonts w:hint="eastAsia"/>
          <w:sz w:val="28"/>
          <w:szCs w:val="28"/>
        </w:rPr>
        <w:t>&amp;</w:t>
      </w:r>
      <w:r>
        <w:rPr>
          <w:sz w:val="28"/>
          <w:szCs w:val="28"/>
        </w:rPr>
        <w:t>打印</w:t>
      </w:r>
      <w:r>
        <w:rPr>
          <w:rFonts w:hint="eastAsia"/>
          <w:sz w:val="28"/>
          <w:szCs w:val="28"/>
        </w:rPr>
        <w:t>202</w:t>
      </w:r>
      <w:r w:rsidR="006F33CF"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年度会费单</w:t>
      </w:r>
      <w:r>
        <w:rPr>
          <w:rFonts w:hint="eastAsia"/>
          <w:sz w:val="28"/>
          <w:szCs w:val="28"/>
        </w:rPr>
        <w:t>”</w:t>
      </w:r>
    </w:p>
    <w:p w14:paraId="0D3CFD92" w14:textId="77777777" w:rsidR="00CD33E3" w:rsidRDefault="00843EAD">
      <w:pPr>
        <w:pStyle w:val="a8"/>
        <w:ind w:left="420" w:firstLineChars="0" w:firstLine="0"/>
        <w:rPr>
          <w:sz w:val="28"/>
          <w:szCs w:val="28"/>
        </w:rPr>
      </w:pPr>
      <w:r>
        <w:rPr>
          <w:sz w:val="28"/>
          <w:szCs w:val="28"/>
        </w:rPr>
        <w:t>注意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登录过程中若出现页面乱码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显示不全等情况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建议使用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浏览器</w:t>
      </w:r>
      <w:proofErr w:type="gramStart"/>
      <w:r>
        <w:rPr>
          <w:b/>
          <w:sz w:val="28"/>
          <w:szCs w:val="28"/>
        </w:rPr>
        <w:t>极速模式或谷歌</w:t>
      </w:r>
      <w:proofErr w:type="gramEnd"/>
      <w:r>
        <w:rPr>
          <w:rFonts w:hint="eastAsia"/>
          <w:b/>
          <w:sz w:val="28"/>
          <w:szCs w:val="28"/>
        </w:rPr>
        <w:t>c</w:t>
      </w:r>
      <w:r>
        <w:rPr>
          <w:b/>
          <w:sz w:val="28"/>
          <w:szCs w:val="28"/>
        </w:rPr>
        <w:t>hrome</w:t>
      </w:r>
      <w:r>
        <w:rPr>
          <w:b/>
          <w:sz w:val="28"/>
          <w:szCs w:val="28"/>
        </w:rPr>
        <w:t>浏览器</w:t>
      </w:r>
      <w:r>
        <w:rPr>
          <w:rFonts w:hint="eastAsia"/>
          <w:sz w:val="28"/>
          <w:szCs w:val="28"/>
        </w:rPr>
        <w:t>。</w:t>
      </w:r>
    </w:p>
    <w:p w14:paraId="77D88694" w14:textId="06608128" w:rsidR="00CD33E3" w:rsidRDefault="00843EAD">
      <w:pPr>
        <w:pStyle w:val="a8"/>
        <w:ind w:left="420" w:firstLineChars="0"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若未</w:t>
      </w:r>
      <w:r>
        <w:rPr>
          <w:rFonts w:hint="eastAsia"/>
          <w:color w:val="FF0000"/>
          <w:sz w:val="28"/>
          <w:szCs w:val="28"/>
        </w:rPr>
        <w:t>填报</w:t>
      </w:r>
      <w:r>
        <w:rPr>
          <w:rFonts w:hint="eastAsia"/>
          <w:b/>
          <w:color w:val="FF0000"/>
          <w:sz w:val="28"/>
          <w:szCs w:val="28"/>
        </w:rPr>
        <w:t>《广州律师事务所</w:t>
      </w:r>
      <w:r>
        <w:rPr>
          <w:rFonts w:hint="eastAsia"/>
          <w:b/>
          <w:color w:val="FF0000"/>
          <w:sz w:val="28"/>
          <w:szCs w:val="28"/>
        </w:rPr>
        <w:t>2023</w:t>
      </w:r>
      <w:r>
        <w:rPr>
          <w:rFonts w:hint="eastAsia"/>
          <w:b/>
          <w:color w:val="FF0000"/>
          <w:sz w:val="28"/>
          <w:szCs w:val="28"/>
        </w:rPr>
        <w:t>年全年基本状况调查统计表》</w:t>
      </w:r>
      <w:r>
        <w:rPr>
          <w:rFonts w:hint="eastAsia"/>
          <w:sz w:val="28"/>
          <w:szCs w:val="28"/>
        </w:rPr>
        <w:t>的律师事务所，</w:t>
      </w:r>
      <w:r>
        <w:rPr>
          <w:rFonts w:hint="eastAsia"/>
          <w:color w:val="FF0000"/>
          <w:sz w:val="28"/>
          <w:szCs w:val="28"/>
        </w:rPr>
        <w:t>需先填报业务报表，方可发起年度考核。</w:t>
      </w:r>
    </w:p>
    <w:p w14:paraId="48AFD2FA" w14:textId="77777777" w:rsidR="00CD33E3" w:rsidRDefault="00843EAD">
      <w:pPr>
        <w:pStyle w:val="a8"/>
        <w:ind w:left="42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2931D4" wp14:editId="0C6952C2">
            <wp:extent cx="6638925" cy="37338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D9A5D" w14:textId="77777777" w:rsidR="00CD33E3" w:rsidRDefault="00CD33E3">
      <w:pPr>
        <w:pStyle w:val="a8"/>
        <w:ind w:left="420" w:firstLineChars="0" w:firstLine="0"/>
        <w:jc w:val="center"/>
        <w:rPr>
          <w:sz w:val="28"/>
          <w:szCs w:val="28"/>
        </w:rPr>
      </w:pPr>
    </w:p>
    <w:p w14:paraId="02579796" w14:textId="3F4793A7" w:rsidR="00CD33E3" w:rsidRDefault="00843EAD">
      <w:pPr>
        <w:pStyle w:val="a8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七、对所内律师</w:t>
      </w:r>
      <w:r>
        <w:rPr>
          <w:rFonts w:hint="eastAsia"/>
          <w:sz w:val="28"/>
          <w:szCs w:val="28"/>
        </w:rPr>
        <w:t>2023</w:t>
      </w:r>
      <w:r>
        <w:rPr>
          <w:sz w:val="28"/>
          <w:szCs w:val="28"/>
        </w:rPr>
        <w:t>年度执业</w:t>
      </w:r>
      <w:r>
        <w:rPr>
          <w:rFonts w:hint="eastAsia"/>
          <w:sz w:val="28"/>
          <w:szCs w:val="28"/>
        </w:rPr>
        <w:t>考核发起情况，提醒仍“未发起考核”的律师尽快完成依照前述【第一至第五步】操作，发起年度考核。</w:t>
      </w:r>
    </w:p>
    <w:p w14:paraId="755F1900" w14:textId="77777777" w:rsidR="00CD33E3" w:rsidRDefault="00843EAD">
      <w:pPr>
        <w:pStyle w:val="a8"/>
        <w:ind w:left="42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3F988D8E" wp14:editId="5A7B5973">
            <wp:extent cx="5267960" cy="880745"/>
            <wp:effectExtent l="0" t="0" r="5080" b="3175"/>
            <wp:docPr id="3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F0817" w14:textId="5841700A" w:rsidR="00CD33E3" w:rsidRDefault="00843EAD">
      <w:pPr>
        <w:pStyle w:val="a8"/>
        <w:ind w:left="420" w:firstLineChars="0" w:firstLine="0"/>
        <w:rPr>
          <w:color w:val="FF0000"/>
          <w:sz w:val="28"/>
          <w:szCs w:val="28"/>
        </w:rPr>
      </w:pPr>
      <w:r w:rsidRPr="006F33CF">
        <w:rPr>
          <w:rFonts w:hint="eastAsia"/>
          <w:color w:val="FF0000"/>
          <w:sz w:val="28"/>
          <w:szCs w:val="28"/>
        </w:rPr>
        <w:t>注：不参加</w:t>
      </w:r>
      <w:r w:rsidRPr="006F33CF">
        <w:rPr>
          <w:color w:val="FF0000"/>
          <w:sz w:val="28"/>
          <w:szCs w:val="28"/>
        </w:rPr>
        <w:t>2023</w:t>
      </w:r>
      <w:r w:rsidRPr="006F33CF">
        <w:rPr>
          <w:rFonts w:hint="eastAsia"/>
          <w:color w:val="FF0000"/>
          <w:sz w:val="28"/>
          <w:szCs w:val="28"/>
        </w:rPr>
        <w:t>年度考核、拟注销律师执业证的律师无需发起考核，请律师事务所回收该律师执业证并向司法局办理相关注销手续。</w:t>
      </w:r>
    </w:p>
    <w:p w14:paraId="5EF64B45" w14:textId="77777777" w:rsidR="00CD33E3" w:rsidRDefault="00CD33E3">
      <w:pPr>
        <w:pStyle w:val="a8"/>
        <w:ind w:left="420" w:firstLineChars="0" w:firstLine="0"/>
        <w:rPr>
          <w:sz w:val="28"/>
          <w:szCs w:val="28"/>
        </w:rPr>
      </w:pPr>
    </w:p>
    <w:p w14:paraId="29B28C01" w14:textId="77777777" w:rsidR="00CD33E3" w:rsidRDefault="00843EAD">
      <w:pPr>
        <w:pStyle w:val="a8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八、</w:t>
      </w:r>
      <w:r>
        <w:rPr>
          <w:sz w:val="28"/>
          <w:szCs w:val="28"/>
        </w:rPr>
        <w:t>对已发起年度考核的律师进行评议考核等次</w:t>
      </w:r>
      <w:r>
        <w:rPr>
          <w:rFonts w:hint="eastAsia"/>
          <w:sz w:val="28"/>
          <w:szCs w:val="28"/>
        </w:rPr>
        <w:t>，评议后点击“确认对以上律师进行评议”。</w:t>
      </w:r>
    </w:p>
    <w:p w14:paraId="41B1D875" w14:textId="77777777" w:rsidR="00CD33E3" w:rsidRDefault="00843EAD">
      <w:pPr>
        <w:pStyle w:val="a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49237AF3" wp14:editId="7130A4E0">
            <wp:extent cx="5269865" cy="1447165"/>
            <wp:effectExtent l="0" t="0" r="3175" b="635"/>
            <wp:docPr id="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9CF07" w14:textId="77777777" w:rsidR="00CD33E3" w:rsidRDefault="00843EAD">
      <w:pPr>
        <w:pStyle w:val="a8"/>
        <w:ind w:firstLine="64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考核等次和评定标准</w:t>
      </w:r>
    </w:p>
    <w:p w14:paraId="7F18272A" w14:textId="77777777" w:rsidR="00CD33E3" w:rsidRDefault="00843EAD">
      <w:pPr>
        <w:pStyle w:val="a8"/>
      </w:pPr>
      <w:r>
        <w:rPr>
          <w:rFonts w:hint="eastAsia"/>
        </w:rPr>
        <w:t>（一）律师执业活动符合下列标准的，考核等次为“称职”：</w:t>
      </w:r>
    </w:p>
    <w:p w14:paraId="5CA37E7A" w14:textId="77777777" w:rsidR="00CD33E3" w:rsidRDefault="00843EAD">
      <w:pPr>
        <w:pStyle w:val="a8"/>
      </w:pPr>
      <w:r>
        <w:rPr>
          <w:rFonts w:hint="eastAsia"/>
        </w:rPr>
        <w:t>1.</w:t>
      </w:r>
      <w:r>
        <w:rPr>
          <w:rFonts w:hint="eastAsia"/>
        </w:rPr>
        <w:t>能够拥护中国共产党的领导、拥护社会主义法治，遵守宪法和法律，遵守职业道德、执业纪律和行业规范，较好地履行法定职责；</w:t>
      </w:r>
    </w:p>
    <w:p w14:paraId="0737F0DB" w14:textId="77777777" w:rsidR="00CD33E3" w:rsidRDefault="00843EAD">
      <w:pPr>
        <w:pStyle w:val="a8"/>
      </w:pPr>
      <w:r>
        <w:rPr>
          <w:rFonts w:hint="eastAsia"/>
        </w:rPr>
        <w:t>2.</w:t>
      </w:r>
      <w:r>
        <w:rPr>
          <w:rFonts w:hint="eastAsia"/>
        </w:rPr>
        <w:t>能够依法、诚信、尽责地为当事人提供法律服务，未因执业违法违规行为受到行政处罚或者行业惩戒；</w:t>
      </w:r>
    </w:p>
    <w:p w14:paraId="081FAF91" w14:textId="77777777" w:rsidR="00CD33E3" w:rsidRDefault="00843EAD">
      <w:pPr>
        <w:pStyle w:val="a8"/>
      </w:pPr>
      <w:r>
        <w:rPr>
          <w:rFonts w:hint="eastAsia"/>
        </w:rPr>
        <w:t>3.</w:t>
      </w:r>
      <w:r>
        <w:rPr>
          <w:rFonts w:hint="eastAsia"/>
        </w:rPr>
        <w:t>能够履行法律援助义务，参加社会服务及其他社会公益活动；</w:t>
      </w:r>
    </w:p>
    <w:p w14:paraId="429F1562" w14:textId="77777777" w:rsidR="00CD33E3" w:rsidRDefault="00843EAD">
      <w:pPr>
        <w:pStyle w:val="a8"/>
      </w:pPr>
      <w:r>
        <w:rPr>
          <w:rFonts w:hint="eastAsia"/>
        </w:rPr>
        <w:t>4.</w:t>
      </w:r>
      <w:r>
        <w:rPr>
          <w:rFonts w:hint="eastAsia"/>
        </w:rPr>
        <w:t>能够遵守省、市律师协会章程、履行会员义务，遵守本所章程及管理制度；</w:t>
      </w:r>
    </w:p>
    <w:p w14:paraId="6C0423EB" w14:textId="77777777" w:rsidR="00CD33E3" w:rsidRDefault="00843EAD">
      <w:pPr>
        <w:pStyle w:val="a8"/>
      </w:pPr>
      <w:r>
        <w:rPr>
          <w:rFonts w:hint="eastAsia"/>
        </w:rPr>
        <w:t>5.</w:t>
      </w:r>
      <w:r>
        <w:rPr>
          <w:rFonts w:hint="eastAsia"/>
        </w:rPr>
        <w:t>变更执业机构的党员律师，能及时同步接转党组织关系，认真履行党员义务，积极参加组织生活。</w:t>
      </w:r>
    </w:p>
    <w:p w14:paraId="75E2EDF9" w14:textId="77777777" w:rsidR="00CD33E3" w:rsidRDefault="00843EAD">
      <w:pPr>
        <w:pStyle w:val="a8"/>
      </w:pPr>
      <w:r>
        <w:rPr>
          <w:rFonts w:hint="eastAsia"/>
        </w:rPr>
        <w:t>（二）可评定为“</w:t>
      </w:r>
      <w:r>
        <w:t>称职（免提交材料）</w:t>
      </w:r>
      <w:r>
        <w:rPr>
          <w:rFonts w:hint="eastAsia"/>
        </w:rPr>
        <w:t>”</w:t>
      </w:r>
      <w:r>
        <w:t>的律师</w:t>
      </w:r>
      <w:r>
        <w:rPr>
          <w:rFonts w:hint="eastAsia"/>
        </w:rPr>
        <w:t>：</w:t>
      </w:r>
    </w:p>
    <w:p w14:paraId="1DD05030" w14:textId="77777777" w:rsidR="00CD33E3" w:rsidRDefault="00843EAD">
      <w:pPr>
        <w:pStyle w:val="a8"/>
      </w:pPr>
      <w:r>
        <w:t>1.</w:t>
      </w:r>
      <w:r>
        <w:t>连续两年被本会评定为</w:t>
      </w:r>
      <w:r>
        <w:t>“</w:t>
      </w:r>
      <w:r>
        <w:t>称职</w:t>
      </w:r>
      <w:r>
        <w:t>”</w:t>
      </w:r>
      <w:r>
        <w:t>的律师；</w:t>
      </w:r>
    </w:p>
    <w:p w14:paraId="5BA0F61C" w14:textId="61741B61" w:rsidR="00CD33E3" w:rsidRDefault="00843EAD">
      <w:pPr>
        <w:pStyle w:val="a8"/>
      </w:pPr>
      <w:r>
        <w:t>2.202</w:t>
      </w:r>
      <w:r>
        <w:rPr>
          <w:rFonts w:hint="eastAsia"/>
        </w:rPr>
        <w:t>2</w:t>
      </w:r>
      <w:r>
        <w:t>、</w:t>
      </w:r>
      <w:r>
        <w:rPr>
          <w:rFonts w:hint="eastAsia"/>
        </w:rPr>
        <w:t>2023</w:t>
      </w:r>
      <w:r>
        <w:t>年度均未受行政处罚或行业处分，也不涉及未结行政处罚或行业处分；</w:t>
      </w:r>
    </w:p>
    <w:p w14:paraId="490E849C" w14:textId="77777777" w:rsidR="00CD33E3" w:rsidRDefault="00843EAD">
      <w:pPr>
        <w:pStyle w:val="a8"/>
      </w:pPr>
      <w:r>
        <w:t>3.</w:t>
      </w:r>
      <w:r>
        <w:t>律师及所在律师事务所已履行各项会员义务的；</w:t>
      </w:r>
    </w:p>
    <w:p w14:paraId="4D0238DA" w14:textId="77777777" w:rsidR="00CD33E3" w:rsidRDefault="00843EAD">
      <w:pPr>
        <w:pStyle w:val="a8"/>
      </w:pPr>
      <w:r>
        <w:t>4.</w:t>
      </w:r>
      <w:r>
        <w:t>已完成继续教育课时要求的。</w:t>
      </w:r>
    </w:p>
    <w:p w14:paraId="694BD76A" w14:textId="77777777" w:rsidR="00CD33E3" w:rsidRDefault="00843EAD">
      <w:pPr>
        <w:pStyle w:val="a8"/>
      </w:pPr>
      <w:r>
        <w:rPr>
          <w:rFonts w:hint="eastAsia"/>
        </w:rPr>
        <w:t>（三）律师执业活动有下列情形之一的，考核等次为“基本称职”：</w:t>
      </w:r>
    </w:p>
    <w:p w14:paraId="1D93DDA5" w14:textId="77777777" w:rsidR="00CD33E3" w:rsidRDefault="00843EAD">
      <w:pPr>
        <w:pStyle w:val="a8"/>
      </w:pPr>
      <w:r>
        <w:rPr>
          <w:rFonts w:hint="eastAsia"/>
        </w:rPr>
        <w:t>1.</w:t>
      </w:r>
      <w:r>
        <w:rPr>
          <w:rFonts w:hint="eastAsia"/>
        </w:rPr>
        <w:t>因执业不尽责、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诚信、不规范等行为受到律师事务所重点指导、监督或者受到当事人投诉查实的，但情节轻微，尚未造成严重影响和后果的；</w:t>
      </w:r>
    </w:p>
    <w:p w14:paraId="4CAAB824" w14:textId="77777777" w:rsidR="00CD33E3" w:rsidRDefault="00843EAD">
      <w:pPr>
        <w:pStyle w:val="a8"/>
      </w:pPr>
      <w:r>
        <w:rPr>
          <w:rFonts w:hint="eastAsia"/>
        </w:rPr>
        <w:t>2.</w:t>
      </w:r>
      <w:r>
        <w:rPr>
          <w:rFonts w:hint="eastAsia"/>
        </w:rPr>
        <w:t>因违反职业道德、执业纪律或者行业规范受到行业惩戒，但已按要求改正的；</w:t>
      </w:r>
    </w:p>
    <w:p w14:paraId="4C671591" w14:textId="77777777" w:rsidR="00CD33E3" w:rsidRDefault="00843EAD">
      <w:pPr>
        <w:pStyle w:val="a8"/>
      </w:pPr>
      <w:r>
        <w:rPr>
          <w:rFonts w:hint="eastAsia"/>
        </w:rPr>
        <w:t>3.</w:t>
      </w:r>
      <w:r>
        <w:rPr>
          <w:rFonts w:hint="eastAsia"/>
        </w:rPr>
        <w:t>因执业违法行为受到停止执业以下行政处罚的；</w:t>
      </w:r>
    </w:p>
    <w:p w14:paraId="29B3495F" w14:textId="77777777" w:rsidR="00CD33E3" w:rsidRDefault="00843EAD">
      <w:pPr>
        <w:pStyle w:val="a8"/>
      </w:pPr>
      <w:r>
        <w:rPr>
          <w:rFonts w:hint="eastAsia"/>
        </w:rPr>
        <w:t>4.</w:t>
      </w:r>
      <w:r>
        <w:rPr>
          <w:rFonts w:hint="eastAsia"/>
        </w:rPr>
        <w:t>变更执业机构的党员律师，未能及时同步接转党组织关系，履行党员义务，参加组织生活不积极，经提醒后能够改正的。</w:t>
      </w:r>
    </w:p>
    <w:p w14:paraId="5E12985A" w14:textId="77777777" w:rsidR="00CD33E3" w:rsidRDefault="00843EAD">
      <w:pPr>
        <w:pStyle w:val="a8"/>
      </w:pPr>
      <w:r>
        <w:rPr>
          <w:rFonts w:hint="eastAsia"/>
        </w:rPr>
        <w:t>（四）律师执业活动有下列情形之一的，考核等次为“不称职”：</w:t>
      </w:r>
    </w:p>
    <w:p w14:paraId="0A6BA28B" w14:textId="77777777" w:rsidR="00CD33E3" w:rsidRDefault="00843EAD">
      <w:pPr>
        <w:pStyle w:val="a8"/>
      </w:pPr>
      <w:r>
        <w:rPr>
          <w:rFonts w:hint="eastAsia"/>
        </w:rPr>
        <w:t>1.</w:t>
      </w:r>
      <w:r>
        <w:rPr>
          <w:rFonts w:hint="eastAsia"/>
        </w:rPr>
        <w:t>因违反职业道德、执业纪律或者行业规范受到行业惩戒，未按要求改正的；</w:t>
      </w:r>
    </w:p>
    <w:p w14:paraId="5E476CE9" w14:textId="77777777" w:rsidR="00CD33E3" w:rsidRDefault="00843EAD">
      <w:pPr>
        <w:pStyle w:val="a8"/>
      </w:pPr>
      <w:r>
        <w:rPr>
          <w:rFonts w:hint="eastAsia"/>
        </w:rPr>
        <w:t>2.</w:t>
      </w:r>
      <w:r>
        <w:rPr>
          <w:rFonts w:hint="eastAsia"/>
        </w:rPr>
        <w:t>因执业违法行为受到停止执业行政处罚的；</w:t>
      </w:r>
    </w:p>
    <w:p w14:paraId="752A0C3F" w14:textId="77777777" w:rsidR="00CD33E3" w:rsidRDefault="00843EAD">
      <w:pPr>
        <w:pStyle w:val="a8"/>
      </w:pPr>
      <w:r>
        <w:rPr>
          <w:rFonts w:hint="eastAsia"/>
        </w:rPr>
        <w:t>3.</w:t>
      </w:r>
      <w:r>
        <w:rPr>
          <w:rFonts w:hint="eastAsia"/>
        </w:rPr>
        <w:t>参加执业年度考核有弄虚作假行为或者拒不参加执业年度考核的；</w:t>
      </w:r>
    </w:p>
    <w:p w14:paraId="6924B26A" w14:textId="77777777" w:rsidR="00CD33E3" w:rsidRDefault="00843EAD">
      <w:pPr>
        <w:pStyle w:val="a8"/>
      </w:pPr>
      <w:r>
        <w:rPr>
          <w:rFonts w:hint="eastAsia"/>
        </w:rPr>
        <w:t>4.</w:t>
      </w:r>
      <w:r>
        <w:rPr>
          <w:rFonts w:hint="eastAsia"/>
        </w:rPr>
        <w:t>有其他违法违规、违反会员义务行为，造成恶劣社会影响的。</w:t>
      </w:r>
    </w:p>
    <w:p w14:paraId="3FDD6B25" w14:textId="77777777" w:rsidR="00CD33E3" w:rsidRDefault="00843EAD">
      <w:pPr>
        <w:pStyle w:val="a8"/>
      </w:pPr>
      <w:r>
        <w:rPr>
          <w:rFonts w:hint="eastAsia"/>
        </w:rPr>
        <w:t>5.</w:t>
      </w:r>
      <w:r>
        <w:rPr>
          <w:rFonts w:hint="eastAsia"/>
        </w:rPr>
        <w:t>变更执业机构的党员律师，拒绝同步办理接转党组织关系，或隐瞒党员身份的；</w:t>
      </w:r>
    </w:p>
    <w:p w14:paraId="2C642DBB" w14:textId="77777777" w:rsidR="00CD33E3" w:rsidRDefault="00843EAD">
      <w:pPr>
        <w:pStyle w:val="a8"/>
      </w:pPr>
      <w:r>
        <w:rPr>
          <w:rFonts w:hint="eastAsia"/>
        </w:rPr>
        <w:t>6.</w:t>
      </w:r>
      <w:r>
        <w:rPr>
          <w:rFonts w:hint="eastAsia"/>
        </w:rPr>
        <w:t>党员律师违反党纪收到处分的。</w:t>
      </w:r>
    </w:p>
    <w:p w14:paraId="1A3B16C2" w14:textId="77777777" w:rsidR="00CD33E3" w:rsidRDefault="00843EAD">
      <w:pPr>
        <w:pStyle w:val="a8"/>
      </w:pPr>
      <w:r>
        <w:rPr>
          <w:rFonts w:hint="eastAsia"/>
        </w:rPr>
        <w:t>（五）参加考核的律师有下列情形之一的，不评定考核等次：</w:t>
      </w:r>
    </w:p>
    <w:p w14:paraId="67E4D050" w14:textId="77777777" w:rsidR="00CD33E3" w:rsidRDefault="00843EAD">
      <w:pPr>
        <w:pStyle w:val="a8"/>
      </w:pPr>
      <w:r>
        <w:rPr>
          <w:rFonts w:hint="eastAsia"/>
        </w:rPr>
        <w:t>1.</w:t>
      </w:r>
      <w:r>
        <w:rPr>
          <w:rFonts w:hint="eastAsia"/>
        </w:rPr>
        <w:t>获准执业不满三个月的；</w:t>
      </w:r>
    </w:p>
    <w:p w14:paraId="501883F9" w14:textId="77777777" w:rsidR="00CD33E3" w:rsidRDefault="00843EAD">
      <w:pPr>
        <w:pStyle w:val="a8"/>
      </w:pPr>
      <w:r>
        <w:rPr>
          <w:rFonts w:hint="eastAsia"/>
        </w:rPr>
        <w:t>2.</w:t>
      </w:r>
      <w:r>
        <w:rPr>
          <w:rFonts w:hint="eastAsia"/>
        </w:rPr>
        <w:t>上一年度参加脱产学习、培训的；</w:t>
      </w:r>
    </w:p>
    <w:p w14:paraId="578BCB69" w14:textId="77777777" w:rsidR="00CD33E3" w:rsidRDefault="00843EAD">
      <w:pPr>
        <w:pStyle w:val="a8"/>
      </w:pPr>
      <w:r>
        <w:rPr>
          <w:rFonts w:hint="eastAsia"/>
        </w:rPr>
        <w:t>3.</w:t>
      </w:r>
      <w:r>
        <w:rPr>
          <w:rFonts w:hint="eastAsia"/>
        </w:rPr>
        <w:t>上一年度因病等没有实际执业或者实际执业不超过六个月。</w:t>
      </w:r>
    </w:p>
    <w:p w14:paraId="290760D3" w14:textId="3E4B39B8" w:rsidR="00CD33E3" w:rsidRDefault="00843EAD">
      <w:pPr>
        <w:pStyle w:val="a8"/>
        <w:rPr>
          <w:color w:val="FF0000"/>
          <w:szCs w:val="21"/>
        </w:rPr>
      </w:pPr>
      <w:r>
        <w:rPr>
          <w:color w:val="FF0000"/>
          <w:szCs w:val="21"/>
        </w:rPr>
        <w:t>注</w:t>
      </w:r>
      <w:r>
        <w:rPr>
          <w:rFonts w:hint="eastAsia"/>
          <w:color w:val="FF0000"/>
          <w:szCs w:val="21"/>
        </w:rPr>
        <w:t>：</w:t>
      </w:r>
      <w:r>
        <w:rPr>
          <w:rFonts w:hint="eastAsia"/>
          <w:color w:val="FF0000"/>
          <w:szCs w:val="21"/>
        </w:rPr>
        <w:t>2024</w:t>
      </w:r>
      <w:r>
        <w:rPr>
          <w:color w:val="FF0000"/>
          <w:szCs w:val="21"/>
        </w:rPr>
        <w:t>年</w:t>
      </w:r>
      <w:r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月</w:t>
      </w:r>
      <w:r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日以后领取执业证的律师，考核评定等次为“不评定等次（新领证）”。如出现无法评定考核等次的情况，请联系律师，通过“律兴”</w:t>
      </w:r>
      <w:r>
        <w:rPr>
          <w:rFonts w:hint="eastAsia"/>
          <w:color w:val="FF0000"/>
          <w:szCs w:val="21"/>
        </w:rPr>
        <w:t>A</w:t>
      </w:r>
      <w:r>
        <w:rPr>
          <w:color w:val="FF0000"/>
          <w:szCs w:val="21"/>
        </w:rPr>
        <w:t>PP</w:t>
      </w:r>
      <w:r>
        <w:rPr>
          <w:color w:val="FF0000"/>
          <w:szCs w:val="21"/>
        </w:rPr>
        <w:t>完成</w:t>
      </w:r>
      <w:r>
        <w:rPr>
          <w:rFonts w:hint="eastAsia"/>
          <w:color w:val="FF0000"/>
          <w:szCs w:val="21"/>
        </w:rPr>
        <w:t>【第一至五步】操作后，即可评定考核等次。</w:t>
      </w:r>
    </w:p>
    <w:p w14:paraId="1B1A44CA" w14:textId="77777777" w:rsidR="00CD33E3" w:rsidRDefault="00CD33E3">
      <w:pPr>
        <w:pStyle w:val="a8"/>
      </w:pPr>
    </w:p>
    <w:p w14:paraId="59CDAD75" w14:textId="77777777" w:rsidR="00CD33E3" w:rsidRDefault="00843EAD">
      <w:pPr>
        <w:pStyle w:val="a8"/>
      </w:pPr>
      <w:r>
        <w:rPr>
          <w:rFonts w:hint="eastAsia"/>
        </w:rPr>
        <w:lastRenderedPageBreak/>
        <w:t>（六）不予年度考核的情况：</w:t>
      </w:r>
    </w:p>
    <w:p w14:paraId="4284448F" w14:textId="77777777" w:rsidR="00CD33E3" w:rsidRDefault="00843EAD">
      <w:pPr>
        <w:pStyle w:val="a8"/>
      </w:pPr>
      <w:r>
        <w:rPr>
          <w:rFonts w:hint="eastAsia"/>
        </w:rPr>
        <w:t>不符合《律师执业管理办法》（司法部第</w:t>
      </w:r>
      <w:r>
        <w:rPr>
          <w:rFonts w:hint="eastAsia"/>
        </w:rPr>
        <w:t>112</w:t>
      </w:r>
      <w:r>
        <w:rPr>
          <w:rFonts w:hint="eastAsia"/>
        </w:rPr>
        <w:t>号令）规定或具有人民警察身份的兼职律师。</w:t>
      </w:r>
    </w:p>
    <w:p w14:paraId="674700BB" w14:textId="77777777" w:rsidR="00CD33E3" w:rsidRDefault="00843EAD">
      <w:pPr>
        <w:pStyle w:val="a8"/>
      </w:pPr>
      <w:r>
        <w:rPr>
          <w:rFonts w:hint="eastAsia"/>
        </w:rPr>
        <w:t>（七）暂缓年度考核的情况：</w:t>
      </w:r>
    </w:p>
    <w:p w14:paraId="29F3FD85" w14:textId="77777777" w:rsidR="00CD33E3" w:rsidRDefault="00843EAD">
      <w:pPr>
        <w:pStyle w:val="a8"/>
      </w:pPr>
      <w:r>
        <w:rPr>
          <w:rFonts w:hint="eastAsia"/>
        </w:rPr>
        <w:t>1.</w:t>
      </w:r>
      <w:r>
        <w:rPr>
          <w:rFonts w:hint="eastAsia"/>
        </w:rPr>
        <w:t>因涉嫌犯罪被司法机关采取强制措施的；</w:t>
      </w:r>
    </w:p>
    <w:p w14:paraId="1051AD43" w14:textId="77777777" w:rsidR="00CD33E3" w:rsidRDefault="00843EAD">
      <w:pPr>
        <w:pStyle w:val="a8"/>
      </w:pPr>
      <w:r>
        <w:rPr>
          <w:rFonts w:hint="eastAsia"/>
        </w:rPr>
        <w:t>2.</w:t>
      </w:r>
      <w:r>
        <w:rPr>
          <w:rFonts w:hint="eastAsia"/>
        </w:rPr>
        <w:t>所在的律师事务所受到停业整顿处罚且处罚期未满的；</w:t>
      </w:r>
    </w:p>
    <w:p w14:paraId="2870A3EE" w14:textId="77777777" w:rsidR="00CD33E3" w:rsidRDefault="00843EAD">
      <w:pPr>
        <w:pStyle w:val="a8"/>
      </w:pPr>
      <w:r>
        <w:rPr>
          <w:rFonts w:hint="eastAsia"/>
        </w:rPr>
        <w:t>3.</w:t>
      </w:r>
      <w:r>
        <w:rPr>
          <w:rFonts w:hint="eastAsia"/>
        </w:rPr>
        <w:t>未达到律师协会关于执业律师继续教育培训课时的；</w:t>
      </w:r>
    </w:p>
    <w:p w14:paraId="044DAAF8" w14:textId="77777777" w:rsidR="00CD33E3" w:rsidRDefault="00843EAD">
      <w:pPr>
        <w:pStyle w:val="a8"/>
      </w:pPr>
      <w:r>
        <w:rPr>
          <w:rFonts w:hint="eastAsia"/>
        </w:rPr>
        <w:t>4.</w:t>
      </w:r>
      <w:r>
        <w:rPr>
          <w:rFonts w:hint="eastAsia"/>
        </w:rPr>
        <w:t>律师与原律师事务所解除聘用关系不到六个月，暂未被其他律师事务所聘用的。</w:t>
      </w:r>
    </w:p>
    <w:p w14:paraId="32A4A6D7" w14:textId="77777777" w:rsidR="00CD33E3" w:rsidRDefault="00843EAD">
      <w:pPr>
        <w:pStyle w:val="a8"/>
      </w:pPr>
      <w:r>
        <w:rPr>
          <w:rFonts w:hint="eastAsia"/>
        </w:rPr>
        <w:t>暂缓年度考核的，待</w:t>
      </w:r>
      <w:proofErr w:type="gramStart"/>
      <w:r>
        <w:rPr>
          <w:rFonts w:hint="eastAsia"/>
        </w:rPr>
        <w:t>有查处</w:t>
      </w:r>
      <w:proofErr w:type="gramEnd"/>
      <w:r>
        <w:rPr>
          <w:rFonts w:hint="eastAsia"/>
        </w:rPr>
        <w:t>结果或停业整顿处罚期满或其他的暂缓考核的原因消失后</w:t>
      </w:r>
      <w:r>
        <w:rPr>
          <w:rFonts w:hint="eastAsia"/>
        </w:rPr>
        <w:t>10</w:t>
      </w:r>
      <w:r>
        <w:rPr>
          <w:rFonts w:hint="eastAsia"/>
        </w:rPr>
        <w:t>日内，经本人申请，由律师事务所按规定报地级以上市律师协会重新审查确定考核结果；本人不及时申请的，考核结果由市律师协会直接确定为不称职等次。</w:t>
      </w:r>
    </w:p>
    <w:p w14:paraId="71A1492A" w14:textId="3D6E0336" w:rsidR="00CD33E3" w:rsidRDefault="00843E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九、【律师】再次登录“律兴”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PP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“服务——年度考核——发起考核”，确认本人</w:t>
      </w:r>
      <w:r>
        <w:rPr>
          <w:rFonts w:hint="eastAsia"/>
          <w:sz w:val="28"/>
          <w:szCs w:val="28"/>
        </w:rPr>
        <w:t>2023</w:t>
      </w:r>
      <w:r>
        <w:rPr>
          <w:sz w:val="28"/>
          <w:szCs w:val="28"/>
        </w:rPr>
        <w:t>年度</w:t>
      </w:r>
      <w:r>
        <w:rPr>
          <w:rFonts w:hint="eastAsia"/>
          <w:sz w:val="28"/>
          <w:szCs w:val="28"/>
        </w:rPr>
        <w:t>考核等次。</w:t>
      </w:r>
    </w:p>
    <w:p w14:paraId="5380BFE6" w14:textId="77777777" w:rsidR="00CD33E3" w:rsidRDefault="00843EAD">
      <w:pPr>
        <w:pStyle w:val="a8"/>
        <w:ind w:firstLine="56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72321517" wp14:editId="06600CF8">
            <wp:extent cx="2543175" cy="4343400"/>
            <wp:effectExtent l="0" t="0" r="9525" b="0"/>
            <wp:docPr id="1" name="图片 1" descr="C:\Users\37588\AppData\Local\Microsoft\Windows\INetCache\Content.Word\无标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37588\AppData\Local\Microsoft\Windows\INetCache\Content.Word\无标题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114300" distR="114300" wp14:anchorId="2DDE3214" wp14:editId="4033F4A5">
            <wp:extent cx="2632710" cy="4307205"/>
            <wp:effectExtent l="9525" t="9525" r="9525" b="1143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43072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4ECD46" w14:textId="77777777" w:rsidR="00CD33E3" w:rsidRDefault="00843EAD">
      <w:pPr>
        <w:pStyle w:val="a8"/>
        <w:ind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43D2D71" wp14:editId="5A05172C">
            <wp:extent cx="2705100" cy="440880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4571" cy="44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1056EBFF" wp14:editId="71A85686">
            <wp:extent cx="2581275" cy="43656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931" cy="436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5AD6E" w14:textId="77777777" w:rsidR="00CD33E3" w:rsidRDefault="00843EAD">
      <w:pPr>
        <w:pStyle w:val="a8"/>
        <w:ind w:firstLine="5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注意：请【律师】认真核对考核等次。</w:t>
      </w:r>
      <w:proofErr w:type="gramStart"/>
      <w:r>
        <w:rPr>
          <w:rFonts w:hint="eastAsia"/>
          <w:color w:val="FF0000"/>
          <w:sz w:val="28"/>
          <w:szCs w:val="28"/>
        </w:rPr>
        <w:t>若考核</w:t>
      </w:r>
      <w:proofErr w:type="gramEnd"/>
      <w:r>
        <w:rPr>
          <w:rFonts w:hint="eastAsia"/>
          <w:color w:val="FF0000"/>
          <w:sz w:val="28"/>
          <w:szCs w:val="28"/>
        </w:rPr>
        <w:t>等次有误，请点击“不同意”并及时联系律师事务所重新评定考核等次。（律师点击“不同意”后，律师事务所可通过第八步再次评议该律师考核等次）</w:t>
      </w:r>
    </w:p>
    <w:p w14:paraId="777B14DF" w14:textId="77777777" w:rsidR="00CD33E3" w:rsidRDefault="00843EAD">
      <w:pPr>
        <w:pStyle w:val="a8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十、操作过程中如</w:t>
      </w:r>
      <w:proofErr w:type="gramStart"/>
      <w:r>
        <w:rPr>
          <w:rFonts w:hint="eastAsia"/>
          <w:sz w:val="28"/>
          <w:szCs w:val="28"/>
        </w:rPr>
        <w:t>遇律师</w:t>
      </w:r>
      <w:proofErr w:type="gramEnd"/>
      <w:r>
        <w:rPr>
          <w:rFonts w:hint="eastAsia"/>
          <w:sz w:val="28"/>
          <w:szCs w:val="28"/>
        </w:rPr>
        <w:t>执业机构错误、系统错误、无法发起考核等问题，请通过以下方式上报错误：</w:t>
      </w:r>
    </w:p>
    <w:p w14:paraId="47DCACE4" w14:textId="77777777" w:rsidR="00CD33E3" w:rsidRDefault="00843EAD">
      <w:pPr>
        <w:pStyle w:val="a8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通过电话咨询</w:t>
      </w:r>
    </w:p>
    <w:p w14:paraId="77E186A9" w14:textId="77777777" w:rsidR="00CD33E3" w:rsidRDefault="00843EAD">
      <w:pPr>
        <w:pStyle w:val="a8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可在工作日，上午</w:t>
      </w:r>
      <w:r>
        <w:rPr>
          <w:rFonts w:hint="eastAsia"/>
          <w:sz w:val="28"/>
          <w:szCs w:val="28"/>
        </w:rPr>
        <w:t>9:00-11:30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</w:rPr>
        <w:t>13:00-18:00</w:t>
      </w:r>
    </w:p>
    <w:p w14:paraId="21F7E773" w14:textId="77777777" w:rsidR="00CD33E3" w:rsidRDefault="00843EAD">
      <w:pPr>
        <w:pStyle w:val="a8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拨打技术支持部电话：</w:t>
      </w:r>
      <w:r>
        <w:rPr>
          <w:rFonts w:hint="eastAsia"/>
          <w:sz w:val="28"/>
          <w:szCs w:val="28"/>
        </w:rPr>
        <w:t>400-052-9602</w:t>
      </w:r>
      <w:r>
        <w:rPr>
          <w:rFonts w:hint="eastAsia"/>
          <w:sz w:val="28"/>
          <w:szCs w:val="28"/>
        </w:rPr>
        <w:t>。</w:t>
      </w:r>
    </w:p>
    <w:p w14:paraId="3E76E98A" w14:textId="77777777" w:rsidR="00CD33E3" w:rsidRDefault="00843EAD">
      <w:pPr>
        <w:pStyle w:val="a8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通</w:t>
      </w:r>
      <w:proofErr w:type="gramStart"/>
      <w:r>
        <w:rPr>
          <w:rFonts w:hint="eastAsia"/>
          <w:sz w:val="28"/>
          <w:szCs w:val="28"/>
        </w:rPr>
        <w:t>过客服端咨询</w:t>
      </w:r>
      <w:proofErr w:type="gramEnd"/>
    </w:p>
    <w:p w14:paraId="72EA26E6" w14:textId="77777777" w:rsidR="00CD33E3" w:rsidRDefault="00843EAD">
      <w:pPr>
        <w:pStyle w:val="a8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可在工作日，上午</w:t>
      </w:r>
      <w:r>
        <w:rPr>
          <w:rFonts w:hint="eastAsia"/>
          <w:sz w:val="28"/>
          <w:szCs w:val="28"/>
        </w:rPr>
        <w:t>9:00-11:30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</w:rPr>
        <w:t>13:00-18:00</w:t>
      </w:r>
    </w:p>
    <w:p w14:paraId="1BE3489B" w14:textId="77777777" w:rsidR="00CD33E3" w:rsidRDefault="00843EAD">
      <w:pPr>
        <w:pStyle w:val="a8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点击网页上面的“同道客服”，会话会实时接入、在线交流。</w:t>
      </w:r>
    </w:p>
    <w:p w14:paraId="7965304E" w14:textId="77777777" w:rsidR="00CD33E3" w:rsidRDefault="00843EAD">
      <w:pPr>
        <w:pStyle w:val="a8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通过工单系统咨询</w:t>
      </w:r>
    </w:p>
    <w:p w14:paraId="39FB23E9" w14:textId="77777777" w:rsidR="00CD33E3" w:rsidRDefault="00843EAD">
      <w:pPr>
        <w:pStyle w:val="a8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通过工单系统咨询问题，详情操作请见</w:t>
      </w:r>
      <w:r>
        <w:rPr>
          <w:rFonts w:hint="eastAsia"/>
          <w:sz w:val="28"/>
          <w:szCs w:val="28"/>
        </w:rPr>
        <w:t>2.2</w:t>
      </w:r>
      <w:r>
        <w:rPr>
          <w:rFonts w:hint="eastAsia"/>
          <w:sz w:val="28"/>
          <w:szCs w:val="28"/>
        </w:rPr>
        <w:t>技术支持。年度考核期间内，通过提交工单的方式提交问题，问题会在当日内完成。如涉及律师执业证号错误、身份证号码错误、执业机构变更等问题，请描述清楚问题并且在附件处上传执业证本扫描件等证明材料。</w:t>
      </w:r>
    </w:p>
    <w:p w14:paraId="729D79FB" w14:textId="66F22DBF" w:rsidR="00CD33E3" w:rsidRDefault="00843EAD">
      <w:pPr>
        <w:pStyle w:val="a8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请将问题</w:t>
      </w:r>
      <w:r>
        <w:rPr>
          <w:sz w:val="28"/>
          <w:szCs w:val="28"/>
        </w:rPr>
        <w:t>及截图</w:t>
      </w:r>
      <w:r>
        <w:rPr>
          <w:rFonts w:hint="eastAsia"/>
          <w:sz w:val="28"/>
          <w:szCs w:val="28"/>
        </w:rPr>
        <w:t>发送至邮箱</w:t>
      </w:r>
      <w:r>
        <w:rPr>
          <w:rFonts w:hint="eastAsia"/>
          <w:sz w:val="28"/>
          <w:szCs w:val="28"/>
        </w:rPr>
        <w:t>2450581852@qq.com</w:t>
      </w:r>
      <w:r>
        <w:rPr>
          <w:rFonts w:hint="eastAsia"/>
          <w:sz w:val="28"/>
          <w:szCs w:val="28"/>
        </w:rPr>
        <w:t>或通过“广州律协”</w:t>
      </w:r>
      <w:proofErr w:type="gramStart"/>
      <w:r>
        <w:rPr>
          <w:rFonts w:hint="eastAsia"/>
          <w:sz w:val="28"/>
          <w:szCs w:val="28"/>
        </w:rPr>
        <w:t>企业微信与</w:t>
      </w:r>
      <w:proofErr w:type="gramEnd"/>
      <w:r>
        <w:rPr>
          <w:rFonts w:hint="eastAsia"/>
          <w:sz w:val="28"/>
          <w:szCs w:val="28"/>
        </w:rPr>
        <w:t>市律协秘书处会员事务部联系。</w:t>
      </w:r>
      <w:bookmarkStart w:id="0" w:name="_GoBack"/>
      <w:bookmarkEnd w:id="0"/>
    </w:p>
    <w:sectPr w:rsidR="00CD33E3">
      <w:footerReference w:type="default" r:id="rId2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757C9" w14:textId="77777777" w:rsidR="00A55EDA" w:rsidRDefault="00A55EDA">
      <w:r>
        <w:separator/>
      </w:r>
    </w:p>
  </w:endnote>
  <w:endnote w:type="continuationSeparator" w:id="0">
    <w:p w14:paraId="7D4318BD" w14:textId="77777777" w:rsidR="00A55EDA" w:rsidRDefault="00A5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</w:sdtPr>
    <w:sdtEndPr/>
    <w:sdtContent>
      <w:p w14:paraId="5967B040" w14:textId="5EBCDC04" w:rsidR="00CD33E3" w:rsidRDefault="00843E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CF" w:rsidRPr="006F33CF">
          <w:rPr>
            <w:noProof/>
            <w:lang w:val="zh-CN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47D8F" w14:textId="77777777" w:rsidR="00A55EDA" w:rsidRDefault="00A55EDA">
      <w:r>
        <w:separator/>
      </w:r>
    </w:p>
  </w:footnote>
  <w:footnote w:type="continuationSeparator" w:id="0">
    <w:p w14:paraId="2EE18A9F" w14:textId="77777777" w:rsidR="00A55EDA" w:rsidRDefault="00A55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0YWMwM2Q5NGUwMWFhMzRlMjZmNTA2Yzc1NTBmYzYifQ=="/>
  </w:docVars>
  <w:rsids>
    <w:rsidRoot w:val="00BA42DC"/>
    <w:rsid w:val="F09EFA44"/>
    <w:rsid w:val="000141DC"/>
    <w:rsid w:val="000175B5"/>
    <w:rsid w:val="000270A2"/>
    <w:rsid w:val="00086CAD"/>
    <w:rsid w:val="000D3C1D"/>
    <w:rsid w:val="000F7386"/>
    <w:rsid w:val="00180F6E"/>
    <w:rsid w:val="001879B8"/>
    <w:rsid w:val="00190F90"/>
    <w:rsid w:val="001C3972"/>
    <w:rsid w:val="001C7DE0"/>
    <w:rsid w:val="001D4295"/>
    <w:rsid w:val="00220B50"/>
    <w:rsid w:val="00234936"/>
    <w:rsid w:val="00246716"/>
    <w:rsid w:val="00272FDA"/>
    <w:rsid w:val="002910D1"/>
    <w:rsid w:val="002B2E20"/>
    <w:rsid w:val="002F0352"/>
    <w:rsid w:val="00341FDB"/>
    <w:rsid w:val="00372E44"/>
    <w:rsid w:val="003A4A09"/>
    <w:rsid w:val="003C1989"/>
    <w:rsid w:val="003F3977"/>
    <w:rsid w:val="0040329A"/>
    <w:rsid w:val="00414098"/>
    <w:rsid w:val="0042261A"/>
    <w:rsid w:val="0045019E"/>
    <w:rsid w:val="00451EFC"/>
    <w:rsid w:val="00461872"/>
    <w:rsid w:val="00476ADE"/>
    <w:rsid w:val="0049493C"/>
    <w:rsid w:val="004A491A"/>
    <w:rsid w:val="004A5787"/>
    <w:rsid w:val="004C3ED4"/>
    <w:rsid w:val="005255C5"/>
    <w:rsid w:val="005420F5"/>
    <w:rsid w:val="0055616C"/>
    <w:rsid w:val="00571713"/>
    <w:rsid w:val="00592CED"/>
    <w:rsid w:val="005A0367"/>
    <w:rsid w:val="005A4EA2"/>
    <w:rsid w:val="005A767E"/>
    <w:rsid w:val="006411E0"/>
    <w:rsid w:val="00657DA0"/>
    <w:rsid w:val="00664382"/>
    <w:rsid w:val="0067480F"/>
    <w:rsid w:val="00677707"/>
    <w:rsid w:val="006E1AAE"/>
    <w:rsid w:val="006F33CF"/>
    <w:rsid w:val="0070408E"/>
    <w:rsid w:val="00721E2F"/>
    <w:rsid w:val="00772B9B"/>
    <w:rsid w:val="0079075B"/>
    <w:rsid w:val="007E677C"/>
    <w:rsid w:val="007F70AF"/>
    <w:rsid w:val="00803611"/>
    <w:rsid w:val="008124C7"/>
    <w:rsid w:val="00817B52"/>
    <w:rsid w:val="00843EAD"/>
    <w:rsid w:val="008531B1"/>
    <w:rsid w:val="008772D9"/>
    <w:rsid w:val="008A1C43"/>
    <w:rsid w:val="008F3A02"/>
    <w:rsid w:val="00902D2C"/>
    <w:rsid w:val="00916C8E"/>
    <w:rsid w:val="009170F5"/>
    <w:rsid w:val="00937228"/>
    <w:rsid w:val="00953D67"/>
    <w:rsid w:val="00956904"/>
    <w:rsid w:val="0096236F"/>
    <w:rsid w:val="009750BA"/>
    <w:rsid w:val="00984939"/>
    <w:rsid w:val="009B514D"/>
    <w:rsid w:val="009D2BC6"/>
    <w:rsid w:val="009F7B38"/>
    <w:rsid w:val="00A55EDA"/>
    <w:rsid w:val="00AA5102"/>
    <w:rsid w:val="00AD47EE"/>
    <w:rsid w:val="00B03EF6"/>
    <w:rsid w:val="00B21778"/>
    <w:rsid w:val="00B26C2D"/>
    <w:rsid w:val="00B42FED"/>
    <w:rsid w:val="00B66DC5"/>
    <w:rsid w:val="00B72EA0"/>
    <w:rsid w:val="00B827AD"/>
    <w:rsid w:val="00B949B6"/>
    <w:rsid w:val="00B95E86"/>
    <w:rsid w:val="00BA42DC"/>
    <w:rsid w:val="00BC6F93"/>
    <w:rsid w:val="00BD0E78"/>
    <w:rsid w:val="00BE0D45"/>
    <w:rsid w:val="00BF0676"/>
    <w:rsid w:val="00C05766"/>
    <w:rsid w:val="00C3021A"/>
    <w:rsid w:val="00C46D21"/>
    <w:rsid w:val="00C51735"/>
    <w:rsid w:val="00C559A0"/>
    <w:rsid w:val="00CB763F"/>
    <w:rsid w:val="00CD07F8"/>
    <w:rsid w:val="00CD33E3"/>
    <w:rsid w:val="00D23E21"/>
    <w:rsid w:val="00D249D4"/>
    <w:rsid w:val="00D4244C"/>
    <w:rsid w:val="00D46FD2"/>
    <w:rsid w:val="00D47DEA"/>
    <w:rsid w:val="00D536F6"/>
    <w:rsid w:val="00D66931"/>
    <w:rsid w:val="00D829B7"/>
    <w:rsid w:val="00E22F72"/>
    <w:rsid w:val="00E25CBC"/>
    <w:rsid w:val="00E72A8C"/>
    <w:rsid w:val="00E77255"/>
    <w:rsid w:val="00EA3BC6"/>
    <w:rsid w:val="00EB6945"/>
    <w:rsid w:val="00ED23A5"/>
    <w:rsid w:val="00ED40D2"/>
    <w:rsid w:val="00F30089"/>
    <w:rsid w:val="00F6561D"/>
    <w:rsid w:val="00F724B1"/>
    <w:rsid w:val="00FB1ED8"/>
    <w:rsid w:val="23430B74"/>
    <w:rsid w:val="2D7A4199"/>
    <w:rsid w:val="5FF8502A"/>
    <w:rsid w:val="63CC5CC8"/>
    <w:rsid w:val="6C7F2949"/>
    <w:rsid w:val="7C324FED"/>
    <w:rsid w:val="7FE6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02DA8"/>
  <w15:docId w15:val="{3DF20340-EF6D-4B92-9EDC-3104EAE3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pPr>
      <w:ind w:leftChars="400" w:left="840"/>
    </w:p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Revision"/>
    <w:hidden/>
    <w:uiPriority w:val="99"/>
    <w:unhideWhenUsed/>
    <w:rsid w:val="00843E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HYB</cp:lastModifiedBy>
  <cp:revision>4</cp:revision>
  <cp:lastPrinted>2021-04-19T10:36:00Z</cp:lastPrinted>
  <dcterms:created xsi:type="dcterms:W3CDTF">2020-04-18T15:44:00Z</dcterms:created>
  <dcterms:modified xsi:type="dcterms:W3CDTF">2024-03-25T02:02:00Z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85394907D5E64D7ABF73A037E5E57125_13</vt:lpwstr>
  </property>
</Properties>
</file>